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31"/>
        <w:ind w:left="4678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631"/>
        <w:ind w:left="4536"/>
        <w:rPr>
          <w:rFonts w:cs="Times New Roman"/>
          <w:color w:val="000000" w:themeColor="text1"/>
          <w:sz w:val="22"/>
          <w:szCs w:val="22"/>
        </w:rPr>
      </w:pPr>
      <w:r/>
      <w:bookmarkStart w:id="0" w:name="_GoBack"/>
      <w:r>
        <w:rPr>
          <w:rFonts w:cs="Times New Roman"/>
          <w:sz w:val="22"/>
          <w:szCs w:val="22"/>
        </w:rPr>
        <w:t xml:space="preserve">Приложение к Соглашению </w:t>
      </w:r>
      <w:bookmarkEnd w:id="0"/>
      <w:r>
        <w:rPr>
          <w:rFonts w:eastAsia="PT Astra Serif" w:cs="Times New Roman"/>
          <w:bCs/>
          <w:sz w:val="22"/>
          <w:szCs w:val="22"/>
        </w:rPr>
        <w:t xml:space="preserve">об информационном взаимодействии в сфере перевозок пассажиров и багажа легковым такси на территории </w:t>
      </w:r>
      <w:r>
        <w:rPr>
          <w:rFonts w:eastAsia="PT Astra Serif" w:cs="Times New Roman"/>
          <w:bCs/>
          <w:sz w:val="22"/>
          <w:szCs w:val="22"/>
        </w:rPr>
        <w:t xml:space="preserve">г. </w:t>
      </w:r>
      <w:r>
        <w:rPr>
          <w:rFonts w:eastAsia="PT Astra Serif" w:cs="Times New Roman"/>
          <w:bCs/>
          <w:sz w:val="22"/>
          <w:szCs w:val="22"/>
        </w:rPr>
        <w:t xml:space="preserve">Челябинск</w:t>
      </w:r>
      <w:r>
        <w:rPr>
          <w:rFonts w:cs="Times New Roman"/>
          <w:color w:val="000000" w:themeColor="text1"/>
          <w:sz w:val="22"/>
          <w:szCs w:val="22"/>
        </w:rPr>
      </w:r>
    </w:p>
    <w:p>
      <w:pPr>
        <w:pStyle w:val="631"/>
        <w:ind w:left="4536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  <w:t xml:space="preserve">от _______</w:t>
      </w:r>
      <w:r>
        <w:rPr>
          <w:rFonts w:cs="Times New Roman"/>
          <w:color w:val="000000" w:themeColor="text1"/>
          <w:sz w:val="22"/>
          <w:szCs w:val="22"/>
        </w:rPr>
        <w:t xml:space="preserve">___</w:t>
      </w:r>
      <w:r>
        <w:rPr>
          <w:rFonts w:cs="Times New Roman"/>
          <w:color w:val="000000" w:themeColor="text1"/>
          <w:sz w:val="22"/>
          <w:szCs w:val="22"/>
        </w:rPr>
        <w:t xml:space="preserve">__ №</w:t>
      </w:r>
      <w:r>
        <w:rPr>
          <w:rFonts w:cs="Times New Roman"/>
          <w:color w:val="000000" w:themeColor="text1"/>
          <w:sz w:val="22"/>
          <w:szCs w:val="22"/>
        </w:rPr>
        <w:t xml:space="preserve">__</w:t>
      </w:r>
      <w:r>
        <w:rPr>
          <w:rFonts w:cs="Times New Roman"/>
          <w:color w:val="000000" w:themeColor="text1"/>
          <w:sz w:val="22"/>
          <w:szCs w:val="22"/>
        </w:rPr>
        <w:t xml:space="preserve">__________</w:t>
      </w:r>
      <w:r>
        <w:rPr>
          <w:rFonts w:cs="Times New Roman"/>
          <w:color w:val="000000" w:themeColor="text1"/>
          <w:sz w:val="22"/>
          <w:szCs w:val="22"/>
        </w:rPr>
      </w:r>
    </w:p>
    <w:p>
      <w:pPr>
        <w:pStyle w:val="631"/>
        <w:ind w:left="4536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</w:r>
      <w:r>
        <w:rPr>
          <w:rFonts w:cs="Times New Roman"/>
          <w:color w:val="000000" w:themeColor="text1"/>
          <w:sz w:val="22"/>
          <w:szCs w:val="22"/>
        </w:rPr>
      </w:r>
    </w:p>
    <w:p>
      <w:pPr>
        <w:pStyle w:val="631"/>
        <w:ind w:left="4536"/>
        <w:rPr>
          <w:rFonts w:cs="Times New Roman"/>
          <w:color w:val="000000" w:themeColor="text1"/>
          <w:sz w:val="22"/>
          <w:szCs w:val="22"/>
        </w:rPr>
      </w:pPr>
      <w:r>
        <w:rPr>
          <w:rFonts w:cs="Times New Roman"/>
          <w:color w:val="000000" w:themeColor="text1"/>
          <w:sz w:val="22"/>
          <w:szCs w:val="22"/>
        </w:rPr>
      </w:r>
      <w:r>
        <w:rPr>
          <w:rFonts w:cs="Times New Roman"/>
          <w:color w:val="000000" w:themeColor="text1"/>
          <w:sz w:val="22"/>
          <w:szCs w:val="22"/>
        </w:rPr>
      </w:r>
    </w:p>
    <w:p>
      <w:pPr>
        <w:pStyle w:val="628"/>
        <w:ind w:left="4536"/>
        <w:spacing w:before="7"/>
        <w:rPr>
          <w:sz w:val="20"/>
        </w:rPr>
      </w:pPr>
      <w:r>
        <w:rPr>
          <w:sz w:val="20"/>
        </w:rPr>
        <w:t xml:space="preserve">Д</w:t>
      </w:r>
      <w:r>
        <w:rPr>
          <w:sz w:val="20"/>
        </w:rPr>
        <w:t xml:space="preserve">иректору ОГУ «Челябинский областной центр социальной защиты «Семья»</w:t>
      </w:r>
      <w:r>
        <w:rPr>
          <w:sz w:val="20"/>
        </w:rPr>
      </w:r>
    </w:p>
    <w:p>
      <w:pPr>
        <w:pStyle w:val="628"/>
        <w:ind w:left="4536"/>
        <w:spacing w:before="7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ind w:left="4536"/>
        <w:spacing w:before="11" w:line="221" w:lineRule="exact"/>
        <w:tabs>
          <w:tab w:val="left" w:pos="9147" w:leader="none"/>
        </w:tabs>
        <w:rPr>
          <w:sz w:val="20"/>
          <w:u w:val="single"/>
        </w:rPr>
      </w:pPr>
      <w:r>
        <w:rPr>
          <w:sz w:val="20"/>
        </w:rPr>
        <w:t xml:space="preserve">от </w:t>
      </w:r>
      <w:r>
        <w:rPr>
          <w:sz w:val="20"/>
          <w:u w:val="single"/>
        </w:rPr>
        <w:tab/>
      </w:r>
      <w:r>
        <w:rPr>
          <w:sz w:val="20"/>
          <w:u w:val="none"/>
        </w:rPr>
        <w:t xml:space="preserve">____</w:t>
      </w:r>
      <w:r>
        <w:rPr>
          <w:sz w:val="20"/>
          <w:u w:val="single"/>
        </w:rPr>
      </w:r>
    </w:p>
    <w:p>
      <w:pPr>
        <w:ind w:left="4536"/>
        <w:spacing w:before="11" w:line="221" w:lineRule="exact"/>
        <w:tabs>
          <w:tab w:val="left" w:pos="9147" w:leader="none"/>
        </w:tabs>
        <w:rPr>
          <w:sz w:val="20"/>
        </w:rPr>
      </w:pPr>
      <w:r>
        <w:rPr>
          <w:sz w:val="20"/>
          <w:u w:val="single"/>
        </w:rPr>
        <w:t xml:space="preserve"> _________________________________________________,</w:t>
      </w:r>
      <w:r>
        <w:rPr>
          <w:sz w:val="20"/>
        </w:rPr>
      </w:r>
    </w:p>
    <w:p>
      <w:pPr>
        <w:pStyle w:val="628"/>
        <w:ind w:left="4536"/>
        <w:jc w:val="center"/>
      </w:pPr>
      <w:r>
        <w:t xml:space="preserve">(фамилия, имя, отчество</w:t>
      </w:r>
      <w:r>
        <w:rPr>
          <w:spacing w:val="40"/>
        </w:rPr>
        <w:t xml:space="preserve"> </w:t>
      </w:r>
      <w:r>
        <w:t xml:space="preserve">(последнее</w:t>
      </w:r>
      <w:r>
        <w:rPr>
          <w:spacing w:val="-10"/>
        </w:rPr>
        <w:t xml:space="preserve"> – </w:t>
      </w:r>
      <w:r>
        <w:t xml:space="preserve">при наличии))</w:t>
      </w:r>
      <w:r/>
    </w:p>
    <w:p>
      <w:pPr>
        <w:ind w:left="4536"/>
        <w:spacing w:before="1"/>
        <w:tabs>
          <w:tab w:val="left" w:pos="8478" w:leader="none"/>
        </w:tabs>
        <w:rPr>
          <w:rFonts w:eastAsia="Arial Unicode MS"/>
          <w:color w:val="000000" w:themeColor="text1"/>
          <w:lang w:eastAsia="ru-RU"/>
        </w:rPr>
      </w:pPr>
      <w:r>
        <w:rPr>
          <w:sz w:val="20"/>
        </w:rPr>
        <w:t xml:space="preserve">проживающего(ей) по адресу:</w:t>
      </w:r>
      <w:r>
        <w:rPr>
          <w:spacing w:val="72"/>
          <w:sz w:val="20"/>
        </w:rPr>
        <w:t xml:space="preserve"> </w:t>
      </w:r>
      <w:r>
        <w:rPr>
          <w:rFonts w:eastAsia="Arial Unicode MS"/>
          <w:color w:val="000000" w:themeColor="text1"/>
          <w:lang w:eastAsia="ru-RU"/>
        </w:rPr>
        <w:t xml:space="preserve">_______</w:t>
      </w:r>
      <w:r>
        <w:rPr>
          <w:rFonts w:eastAsia="Arial Unicode MS"/>
          <w:color w:val="000000" w:themeColor="text1"/>
          <w:lang w:eastAsia="ru-RU"/>
        </w:rPr>
        <w:t xml:space="preserve">______________</w:t>
      </w:r>
      <w:r>
        <w:rPr>
          <w:rFonts w:eastAsia="Arial Unicode MS"/>
          <w:color w:val="000000" w:themeColor="text1"/>
          <w:lang w:eastAsia="ru-RU"/>
        </w:rPr>
      </w:r>
    </w:p>
    <w:p>
      <w:pPr>
        <w:ind w:left="4536"/>
        <w:spacing w:before="1"/>
        <w:tabs>
          <w:tab w:val="left" w:pos="8478" w:leader="none"/>
        </w:tabs>
        <w:rPr>
          <w:rFonts w:eastAsia="Arial Unicode MS"/>
          <w:color w:val="000000" w:themeColor="text1"/>
          <w:lang w:eastAsia="ru-RU"/>
        </w:rPr>
      </w:pPr>
      <w:r>
        <w:rPr>
          <w:rFonts w:eastAsia="Arial Unicode MS"/>
          <w:color w:val="000000" w:themeColor="text1"/>
          <w:lang w:eastAsia="ru-RU"/>
        </w:rPr>
        <w:t xml:space="preserve"> _____________________________________________</w:t>
      </w:r>
      <w:r>
        <w:rPr>
          <w:rFonts w:eastAsia="Arial Unicode MS"/>
          <w:color w:val="000000" w:themeColor="text1"/>
          <w:lang w:eastAsia="ru-RU"/>
        </w:rPr>
      </w:r>
    </w:p>
    <w:p>
      <w:pPr>
        <w:ind w:left="4536"/>
        <w:spacing w:before="11" w:line="221" w:lineRule="exact"/>
        <w:tabs>
          <w:tab w:val="left" w:pos="9147" w:leader="none"/>
        </w:tabs>
        <w:rPr>
          <w:sz w:val="20"/>
          <w:u w:val="none"/>
        </w:rPr>
      </w:pPr>
      <w:r>
        <w:rPr>
          <w:rFonts w:eastAsia="Arial Unicode MS"/>
          <w:color w:val="000000" w:themeColor="text1"/>
          <w:u w:val="none"/>
          <w:lang w:eastAsia="ru-RU"/>
        </w:rPr>
        <w:t xml:space="preserve"> </w:t>
      </w:r>
      <w:r>
        <w:rPr>
          <w:sz w:val="20"/>
          <w:u w:val="none"/>
        </w:rPr>
        <w:t xml:space="preserve">________________________</w:t>
      </w:r>
      <w:r>
        <w:rPr>
          <w:sz w:val="20"/>
          <w:u w:val="none"/>
        </w:rPr>
        <w:t xml:space="preserve">_____</w:t>
      </w:r>
      <w:r>
        <w:rPr>
          <w:sz w:val="20"/>
          <w:u w:val="none"/>
        </w:rPr>
        <w:t xml:space="preserve">________________</w:t>
      </w:r>
      <w:r>
        <w:rPr>
          <w:sz w:val="20"/>
          <w:u w:val="none"/>
        </w:rPr>
        <w:t xml:space="preserve">___</w:t>
      </w:r>
      <w:r>
        <w:rPr>
          <w:sz w:val="20"/>
          <w:u w:val="none"/>
        </w:rPr>
        <w:t xml:space="preserve">_,</w:t>
      </w:r>
      <w:r>
        <w:rPr>
          <w:sz w:val="20"/>
          <w:u w:val="none"/>
        </w:rPr>
      </w:r>
    </w:p>
    <w:p>
      <w:pPr>
        <w:pStyle w:val="628"/>
        <w:ind w:left="4536"/>
        <w:spacing w:before="4"/>
        <w:rPr>
          <w:sz w:val="20"/>
        </w:rPr>
      </w:pPr>
      <w:r>
        <w:rPr>
          <w:sz w:val="20"/>
        </w:rPr>
        <w:t xml:space="preserve">Актуальный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номер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 xml:space="preserve">телефона</w:t>
      </w:r>
      <w:r>
        <w:rPr>
          <w:sz w:val="20"/>
        </w:rPr>
        <w:t xml:space="preserve">:_</w:t>
      </w:r>
      <w:r>
        <w:rPr>
          <w:sz w:val="20"/>
        </w:rPr>
        <w:t xml:space="preserve">________________________</w:t>
      </w:r>
      <w:r>
        <w:rPr>
          <w:sz w:val="20"/>
        </w:rPr>
      </w:r>
    </w:p>
    <w:p>
      <w:pPr>
        <w:pStyle w:val="628"/>
        <w:ind w:left="4536"/>
        <w:spacing w:before="4"/>
        <w:rPr>
          <w:sz w:val="20"/>
        </w:rPr>
      </w:pPr>
      <w:r>
        <w:rPr>
          <w:sz w:val="20"/>
        </w:rPr>
        <w:t xml:space="preserve">__________________________________________________</w:t>
      </w:r>
      <w:r>
        <w:rPr>
          <w:sz w:val="20"/>
        </w:rPr>
      </w:r>
    </w:p>
    <w:p>
      <w:pPr>
        <w:pStyle w:val="628"/>
        <w:ind w:left="4536"/>
        <w:spacing w:before="4"/>
        <w:rPr>
          <w:sz w:val="20"/>
        </w:rPr>
      </w:pPr>
      <w:r>
        <w:rPr>
          <w:sz w:val="20"/>
        </w:rPr>
        <w:t xml:space="preserve">Адрес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электронной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почты</w:t>
      </w:r>
      <w:r>
        <w:rPr>
          <w:sz w:val="20"/>
        </w:rPr>
        <w:t xml:space="preserve">: ___________________________</w:t>
      </w:r>
      <w:r>
        <w:rPr>
          <w:sz w:val="20"/>
        </w:rPr>
      </w:r>
    </w:p>
    <w:p>
      <w:pPr>
        <w:pStyle w:val="628"/>
        <w:ind w:left="4536"/>
        <w:spacing w:before="4"/>
        <w:rPr>
          <w:sz w:val="20"/>
        </w:rPr>
      </w:pPr>
      <w:r>
        <w:rPr>
          <w:sz w:val="20"/>
        </w:rPr>
        <w:t xml:space="preserve">  _________________________________________________</w:t>
      </w:r>
      <w:r>
        <w:rPr>
          <w:sz w:val="20"/>
        </w:rPr>
      </w:r>
    </w:p>
    <w:p>
      <w:pPr>
        <w:ind w:left="4536"/>
        <w:spacing w:line="225" w:lineRule="exact"/>
        <w:tabs>
          <w:tab w:val="left" w:pos="9132" w:leader="none"/>
        </w:tabs>
        <w:rPr>
          <w:sz w:val="20"/>
          <w:szCs w:val="16"/>
        </w:rPr>
      </w:pPr>
      <w:r>
        <w:rPr>
          <w:sz w:val="20"/>
          <w:szCs w:val="16"/>
        </w:rPr>
        <w:t xml:space="preserve">СНИЛС</w:t>
      </w:r>
      <w:r>
        <w:rPr>
          <w:sz w:val="20"/>
          <w:szCs w:val="16"/>
        </w:rPr>
        <w:t xml:space="preserve">: </w:t>
      </w:r>
      <w:r>
        <w:rPr>
          <w:sz w:val="20"/>
          <w:szCs w:val="16"/>
          <w:u w:val="single"/>
        </w:rPr>
        <w:t xml:space="preserve">__</w:t>
      </w:r>
      <w:r>
        <w:rPr>
          <w:sz w:val="20"/>
          <w:szCs w:val="16"/>
          <w:u w:val="single"/>
        </w:rPr>
        <w:t xml:space="preserve">________________________________________</w:t>
      </w:r>
      <w:r>
        <w:rPr>
          <w:sz w:val="20"/>
          <w:szCs w:val="16"/>
        </w:rPr>
      </w:r>
    </w:p>
    <w:p>
      <w:pPr>
        <w:ind w:left="4536"/>
        <w:spacing w:line="225" w:lineRule="exact"/>
        <w:tabs>
          <w:tab w:val="left" w:pos="9132" w:leader="none"/>
        </w:tabs>
        <w:rPr>
          <w:spacing w:val="-4"/>
          <w:sz w:val="20"/>
          <w:u w:val="single"/>
        </w:rPr>
      </w:pPr>
      <w:r>
        <w:rPr>
          <w:sz w:val="20"/>
        </w:rPr>
        <w:t xml:space="preserve">Номер</w:t>
      </w:r>
      <w:r>
        <w:rPr>
          <w:spacing w:val="-11"/>
          <w:sz w:val="20"/>
        </w:rPr>
        <w:t xml:space="preserve"> </w:t>
      </w:r>
      <w:r>
        <w:rPr>
          <w:sz w:val="20"/>
        </w:rPr>
        <w:t xml:space="preserve">удостоверения</w:t>
      </w:r>
      <w:r>
        <w:rPr>
          <w:spacing w:val="-12"/>
          <w:sz w:val="20"/>
        </w:rPr>
        <w:t xml:space="preserve"> </w:t>
      </w:r>
      <w:r>
        <w:rPr>
          <w:sz w:val="20"/>
        </w:rPr>
        <w:t xml:space="preserve">многодетной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 xml:space="preserve">семьи</w:t>
      </w:r>
      <w:r>
        <w:rPr>
          <w:spacing w:val="-4"/>
          <w:sz w:val="20"/>
        </w:rPr>
        <w:t xml:space="preserve">:  </w:t>
      </w:r>
      <w:r>
        <w:rPr>
          <w:spacing w:val="-4"/>
          <w:sz w:val="20"/>
          <w:u w:val="single"/>
        </w:rPr>
        <w:t xml:space="preserve">_</w:t>
      </w:r>
      <w:r>
        <w:rPr>
          <w:spacing w:val="-4"/>
          <w:sz w:val="20"/>
          <w:u w:val="single"/>
        </w:rPr>
        <w:t xml:space="preserve">_____________</w:t>
      </w:r>
      <w:r>
        <w:rPr>
          <w:spacing w:val="-4"/>
          <w:sz w:val="20"/>
          <w:u w:val="single"/>
        </w:rPr>
      </w:r>
    </w:p>
    <w:p>
      <w:pPr>
        <w:ind w:left="4536"/>
        <w:spacing w:line="225" w:lineRule="exact"/>
        <w:tabs>
          <w:tab w:val="left" w:pos="9132" w:leader="none"/>
        </w:tabs>
      </w:pPr>
      <w:r>
        <w:rPr>
          <w:spacing w:val="-4"/>
          <w:sz w:val="20"/>
          <w:u w:val="single"/>
        </w:rPr>
        <w:t xml:space="preserve">____________________________________________________</w:t>
      </w:r>
      <w:r/>
    </w:p>
    <w:p>
      <w:pPr>
        <w:pStyle w:val="628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ind w:right="10"/>
        <w:jc w:val="center"/>
        <w:spacing w:line="229" w:lineRule="exact"/>
        <w:rPr>
          <w:spacing w:val="-4"/>
          <w:sz w:val="20"/>
        </w:rPr>
      </w:pPr>
      <w:r>
        <w:rPr>
          <w:spacing w:val="-4"/>
          <w:sz w:val="20"/>
        </w:rPr>
        <w:t xml:space="preserve">СОГЛАСИЕ</w:t>
      </w:r>
      <w:r>
        <w:rPr>
          <w:spacing w:val="-4"/>
          <w:sz w:val="20"/>
        </w:rPr>
        <w:t xml:space="preserve"> </w:t>
      </w:r>
      <w:r>
        <w:rPr>
          <w:spacing w:val="-4"/>
          <w:sz w:val="20"/>
        </w:rPr>
      </w:r>
    </w:p>
    <w:p>
      <w:pPr>
        <w:ind w:right="10"/>
        <w:jc w:val="center"/>
        <w:spacing w:line="229" w:lineRule="exact"/>
        <w:rPr>
          <w:sz w:val="20"/>
        </w:rPr>
      </w:pPr>
      <w:r>
        <w:rPr>
          <w:sz w:val="20"/>
        </w:rPr>
        <w:t xml:space="preserve">на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обработку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персональных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данных</w:t>
      </w:r>
      <w:r>
        <w:rPr>
          <w:sz w:val="20"/>
        </w:rPr>
      </w:r>
    </w:p>
    <w:p>
      <w:pPr>
        <w:pStyle w:val="628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ind w:firstLine="709"/>
        <w:tabs>
          <w:tab w:val="left" w:pos="7227" w:leader="none"/>
        </w:tabs>
        <w:rPr>
          <w:sz w:val="20"/>
        </w:rPr>
      </w:pPr>
      <w:r>
        <w:rPr>
          <w:sz w:val="20"/>
        </w:rPr>
        <w:t xml:space="preserve">Я, </w:t>
      </w:r>
      <w:r>
        <w:rPr>
          <w:sz w:val="20"/>
        </w:rPr>
        <w:t xml:space="preserve">_____________________________________________________________________________________</w:t>
      </w:r>
      <w:r>
        <w:rPr>
          <w:spacing w:val="-10"/>
          <w:sz w:val="20"/>
        </w:rPr>
        <w:t xml:space="preserve">,</w:t>
      </w:r>
      <w:r>
        <w:rPr>
          <w:sz w:val="20"/>
        </w:rPr>
      </w:r>
    </w:p>
    <w:p>
      <w:pPr>
        <w:pStyle w:val="628"/>
        <w:ind w:left="704"/>
        <w:jc w:val="center"/>
        <w:spacing w:before="2"/>
      </w:pPr>
      <w:r>
        <w:t xml:space="preserve">(фамилия,</w:t>
      </w:r>
      <w:r>
        <w:rPr>
          <w:spacing w:val="-4"/>
        </w:rPr>
        <w:t xml:space="preserve"> </w:t>
      </w:r>
      <w:r>
        <w:t xml:space="preserve">имя,</w:t>
      </w:r>
      <w:r>
        <w:rPr>
          <w:spacing w:val="-4"/>
        </w:rPr>
        <w:t xml:space="preserve"> </w:t>
      </w:r>
      <w:r>
        <w:t xml:space="preserve">отчество</w:t>
      </w:r>
      <w:r>
        <w:rPr>
          <w:spacing w:val="-5"/>
        </w:rPr>
        <w:t xml:space="preserve"> </w:t>
      </w:r>
      <w:r>
        <w:t xml:space="preserve">(последнее</w:t>
      </w:r>
      <w:r>
        <w:rPr>
          <w:spacing w:val="-5"/>
        </w:rPr>
        <w:t xml:space="preserve"> </w:t>
      </w:r>
      <w:r>
        <w:t xml:space="preserve">-</w:t>
      </w:r>
      <w:r>
        <w:rPr>
          <w:spacing w:val="-4"/>
        </w:rPr>
        <w:t xml:space="preserve"> </w:t>
      </w:r>
      <w:r>
        <w:t xml:space="preserve">при</w:t>
      </w:r>
      <w:r>
        <w:rPr>
          <w:spacing w:val="-6"/>
        </w:rPr>
        <w:t xml:space="preserve"> </w:t>
      </w:r>
      <w:r>
        <w:rPr>
          <w:spacing w:val="-2"/>
        </w:rPr>
        <w:t xml:space="preserve">наличии))</w:t>
      </w:r>
      <w:r/>
    </w:p>
    <w:p>
      <w:pPr>
        <w:ind w:left="102"/>
        <w:jc w:val="both"/>
        <w:tabs>
          <w:tab w:val="left" w:pos="2544" w:leader="none"/>
        </w:tabs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 xml:space="preserve">серия</w:t>
      </w:r>
      <w:r>
        <w:rPr>
          <w:spacing w:val="-2"/>
          <w:sz w:val="20"/>
        </w:rPr>
        <w:t xml:space="preserve"> </w:t>
      </w:r>
      <w:r>
        <w:rPr>
          <w:spacing w:val="-2"/>
          <w:sz w:val="20"/>
        </w:rPr>
        <w:t xml:space="preserve">______________ </w:t>
      </w:r>
      <w:r>
        <w:rPr>
          <w:sz w:val="20"/>
        </w:rPr>
        <w:t xml:space="preserve">н</w:t>
      </w:r>
      <w:r>
        <w:rPr>
          <w:sz w:val="20"/>
        </w:rPr>
        <w:t xml:space="preserve">омер</w:t>
      </w:r>
      <w:r>
        <w:rPr>
          <w:spacing w:val="-1"/>
          <w:sz w:val="20"/>
        </w:rPr>
        <w:t xml:space="preserve"> </w:t>
      </w:r>
      <w:r>
        <w:rPr>
          <w:spacing w:val="-1"/>
          <w:sz w:val="20"/>
        </w:rPr>
        <w:t xml:space="preserve">____________________ </w:t>
      </w:r>
      <w:r>
        <w:rPr>
          <w:sz w:val="20"/>
        </w:rPr>
        <w:t xml:space="preserve">д</w:t>
      </w:r>
      <w:r>
        <w:rPr>
          <w:sz w:val="20"/>
        </w:rPr>
        <w:t xml:space="preserve">ата</w:t>
      </w:r>
      <w:r>
        <w:rPr>
          <w:spacing w:val="2"/>
          <w:sz w:val="20"/>
        </w:rPr>
        <w:t xml:space="preserve"> </w:t>
      </w:r>
      <w:r>
        <w:rPr>
          <w:sz w:val="20"/>
        </w:rPr>
        <w:t xml:space="preserve">выдачи: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"</w:t>
      </w:r>
      <w:r>
        <w:rPr>
          <w:spacing w:val="47"/>
          <w:sz w:val="20"/>
          <w:u w:val="single"/>
        </w:rPr>
        <w:t xml:space="preserve">  </w:t>
      </w:r>
      <w:r>
        <w:rPr>
          <w:sz w:val="20"/>
        </w:rPr>
        <w:t xml:space="preserve">"</w:t>
      </w:r>
      <w:r>
        <w:rPr>
          <w:spacing w:val="2"/>
          <w:sz w:val="20"/>
        </w:rPr>
        <w:t xml:space="preserve"> </w:t>
      </w:r>
      <w:r>
        <w:rPr>
          <w:spacing w:val="62"/>
          <w:sz w:val="20"/>
          <w:u w:val="single"/>
        </w:rPr>
        <w:t xml:space="preserve">   </w:t>
      </w:r>
      <w:r>
        <w:rPr>
          <w:sz w:val="20"/>
        </w:rPr>
        <w:t xml:space="preserve">20</w:t>
      </w:r>
      <w:r>
        <w:rPr>
          <w:spacing w:val="71"/>
          <w:sz w:val="20"/>
          <w:u w:val="single"/>
        </w:rPr>
        <w:t xml:space="preserve">  </w:t>
      </w:r>
      <w:r>
        <w:rPr>
          <w:spacing w:val="-5"/>
          <w:sz w:val="20"/>
        </w:rPr>
        <w:t xml:space="preserve">г.</w:t>
      </w:r>
      <w:r>
        <w:rPr>
          <w:sz w:val="20"/>
        </w:rPr>
      </w:r>
    </w:p>
    <w:p>
      <w:pPr>
        <w:pStyle w:val="628"/>
        <w:ind w:left="102"/>
        <w:spacing w:before="2"/>
        <w:rPr>
          <w:sz w:val="20"/>
        </w:rPr>
      </w:pPr>
      <w:r>
        <w:t xml:space="preserve">(наименование</w:t>
      </w:r>
      <w:r>
        <w:rPr>
          <w:spacing w:val="-9"/>
        </w:rPr>
        <w:t xml:space="preserve"> </w:t>
      </w:r>
      <w:r>
        <w:rPr>
          <w:spacing w:val="-2"/>
        </w:rPr>
        <w:t xml:space="preserve">документа,</w:t>
      </w:r>
      <w:r>
        <w:rPr>
          <w:spacing w:val="-2"/>
        </w:rPr>
        <w:t xml:space="preserve"> </w:t>
      </w:r>
      <w:r>
        <w:rPr>
          <w:spacing w:val="-2"/>
        </w:rPr>
        <w:t xml:space="preserve">удостоверяющего личность)</w:t>
      </w:r>
      <w:r>
        <w:rPr>
          <w:sz w:val="20"/>
        </w:rPr>
      </w:r>
    </w:p>
    <w:p>
      <w:pPr>
        <w:ind w:left="102"/>
        <w:jc w:val="both"/>
        <w:tabs>
          <w:tab w:val="left" w:pos="7431" w:leader="none"/>
        </w:tabs>
        <w:rPr>
          <w:sz w:val="20"/>
        </w:rPr>
      </w:pPr>
      <w:r>
        <w:rPr>
          <w:sz w:val="20"/>
        </w:rPr>
        <w:t xml:space="preserve">кем выдан </w:t>
      </w:r>
      <w:r>
        <w:rPr>
          <w:sz w:val="20"/>
        </w:rPr>
        <w:t xml:space="preserve">_____________________________________________________________________________________</w:t>
      </w:r>
      <w:r>
        <w:rPr>
          <w:sz w:val="20"/>
        </w:rPr>
      </w:r>
    </w:p>
    <w:p>
      <w:pPr>
        <w:ind w:left="102"/>
        <w:jc w:val="both"/>
        <w:tabs>
          <w:tab w:val="left" w:pos="7431" w:leader="none"/>
        </w:tabs>
        <w:rPr>
          <w:sz w:val="20"/>
        </w:rPr>
      </w:pPr>
      <w:r>
        <w:rPr>
          <w:sz w:val="20"/>
        </w:rPr>
        <w:t xml:space="preserve">_</w:t>
      </w:r>
      <w:r>
        <w:rPr>
          <w:sz w:val="20"/>
        </w:rPr>
        <w:t xml:space="preserve">_____________________________________________________________________________________________</w:t>
      </w:r>
      <w:r>
        <w:rPr>
          <w:sz w:val="20"/>
        </w:rPr>
      </w:r>
    </w:p>
    <w:p>
      <w:pPr>
        <w:ind w:left="102"/>
        <w:jc w:val="both"/>
        <w:tabs>
          <w:tab w:val="left" w:pos="7431" w:leader="none"/>
        </w:tabs>
        <w:rPr>
          <w:sz w:val="20"/>
        </w:rPr>
      </w:pPr>
      <w:r>
        <w:rPr>
          <w:sz w:val="20"/>
        </w:rPr>
        <w:t xml:space="preserve">______________________________________________________________________________________________</w:t>
      </w:r>
      <w:r>
        <w:rPr>
          <w:spacing w:val="-10"/>
          <w:sz w:val="20"/>
        </w:rPr>
        <w:t xml:space="preserve">,</w:t>
      </w:r>
      <w:r>
        <w:rPr>
          <w:sz w:val="20"/>
        </w:rPr>
      </w:r>
    </w:p>
    <w:p>
      <w:pPr>
        <w:ind w:left="102" w:right="102" w:firstLine="60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</w:t>
      </w:r>
      <w:hyperlink r:id="rId9" w:tooltip="https://login.consultant.ru/link/?req=doc&amp;base=RZR&amp;n=499769&amp;dst=67" w:history="1">
        <w:r>
          <w:rPr>
            <w:color w:val="0562c1"/>
            <w:sz w:val="20"/>
            <w:szCs w:val="20"/>
            <w:u w:val="single"/>
          </w:rPr>
          <w:t xml:space="preserve">ч. 1</w:t>
        </w:r>
      </w:hyperlink>
      <w:r>
        <w:rPr>
          <w:sz w:val="20"/>
          <w:szCs w:val="20"/>
        </w:rPr>
        <w:t xml:space="preserve">, </w:t>
      </w:r>
      <w:hyperlink r:id="rId10" w:tooltip="https://login.consultant.ru/link/?req=doc&amp;base=RZR&amp;n=499769&amp;dst=100282" w:history="1">
        <w:r>
          <w:rPr>
            <w:color w:val="0562c1"/>
            <w:sz w:val="20"/>
            <w:szCs w:val="20"/>
            <w:u w:val="single"/>
          </w:rPr>
          <w:t xml:space="preserve">4 ст. 9</w:t>
        </w:r>
      </w:hyperlink>
      <w:r>
        <w:rPr>
          <w:sz w:val="20"/>
          <w:szCs w:val="20"/>
        </w:rPr>
        <w:t xml:space="preserve">, Федерального закона от 27.07.2006 N 152-ФЗ "О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персональных данных" </w:t>
      </w:r>
      <w:r>
        <w:rPr>
          <w:sz w:val="20"/>
          <w:szCs w:val="20"/>
        </w:rPr>
        <w:t xml:space="preserve">(Закон) </w:t>
      </w:r>
      <w:r>
        <w:rPr>
          <w:sz w:val="20"/>
          <w:szCs w:val="20"/>
        </w:rPr>
        <w:t xml:space="preserve">с целью предоставления скидки, применяемой к поездкам на легковом такси, при заказе поездки через сервис </w:t>
      </w:r>
      <w:r>
        <w:rPr>
          <w:sz w:val="20"/>
          <w:szCs w:val="20"/>
        </w:rPr>
        <w:t xml:space="preserve">Яндекс.Такси</w:t>
      </w:r>
      <w:r>
        <w:rPr>
          <w:sz w:val="20"/>
          <w:szCs w:val="20"/>
        </w:rPr>
        <w:t xml:space="preserve"> даю согласие </w:t>
      </w:r>
      <w:r>
        <w:rPr>
          <w:sz w:val="20"/>
          <w:szCs w:val="20"/>
        </w:rPr>
        <w:t xml:space="preserve">ведомство</w:t>
      </w:r>
      <w:r>
        <w:rPr>
          <w:sz w:val="20"/>
          <w:szCs w:val="20"/>
        </w:rPr>
        <w:t xml:space="preserve"> предоставлять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мои данные обществу с ограниченной ответственностью </w:t>
      </w:r>
      <w:r>
        <w:rPr>
          <w:sz w:val="20"/>
          <w:szCs w:val="20"/>
        </w:rPr>
        <w:t xml:space="preserve">Яндекс.Такси</w:t>
      </w:r>
      <w:r>
        <w:rPr>
          <w:sz w:val="20"/>
          <w:szCs w:val="20"/>
        </w:rPr>
        <w:t xml:space="preserve"> (ООО </w:t>
      </w:r>
      <w:r>
        <w:rPr>
          <w:sz w:val="20"/>
          <w:szCs w:val="20"/>
        </w:rPr>
        <w:t xml:space="preserve">Яндекс.Такси</w:t>
      </w:r>
      <w:r>
        <w:rPr>
          <w:sz w:val="20"/>
          <w:szCs w:val="20"/>
        </w:rPr>
        <w:t xml:space="preserve">), </w:t>
      </w:r>
      <w:r>
        <w:rPr>
          <w:sz w:val="20"/>
          <w:szCs w:val="20"/>
        </w:rPr>
        <w:t xml:space="preserve">Юридический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и почтовый адрес: 123317, г. Москва</w:t>
      </w:r>
      <w:r>
        <w:rPr>
          <w:sz w:val="20"/>
          <w:szCs w:val="20"/>
        </w:rPr>
        <w:t xml:space="preserve">,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1-й Красногвардейский проезд, 21, стр.1,</w:t>
      </w:r>
      <w:r>
        <w:rPr>
          <w:sz w:val="20"/>
          <w:szCs w:val="20"/>
        </w:rPr>
        <w:t xml:space="preserve"> а также </w:t>
      </w:r>
      <w:r>
        <w:rPr>
          <w:bCs/>
          <w:sz w:val="20"/>
          <w:szCs w:val="20"/>
        </w:rPr>
        <w:t xml:space="preserve">обработку моих  данных ООО </w:t>
      </w:r>
      <w:r>
        <w:rPr>
          <w:bCs/>
          <w:sz w:val="20"/>
          <w:szCs w:val="20"/>
        </w:rPr>
        <w:t xml:space="preserve">Яндекс.Такси</w:t>
      </w:r>
      <w:r>
        <w:rPr>
          <w:bCs/>
          <w:sz w:val="20"/>
          <w:szCs w:val="20"/>
        </w:rPr>
        <w:t xml:space="preserve">, включая направление мне сообщения о предоставлении скидки</w:t>
      </w:r>
      <w:r>
        <w:rPr>
          <w:bCs/>
          <w:sz w:val="20"/>
          <w:szCs w:val="20"/>
        </w:rPr>
        <w:t xml:space="preserve">,</w:t>
      </w:r>
      <w:r>
        <w:rPr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а именно</w:t>
      </w:r>
      <w:r>
        <w:rPr>
          <w:sz w:val="20"/>
          <w:szCs w:val="20"/>
        </w:rPr>
        <w:t xml:space="preserve">:</w:t>
      </w:r>
      <w:r>
        <w:rPr>
          <w:sz w:val="20"/>
          <w:szCs w:val="20"/>
        </w:rPr>
      </w:r>
    </w:p>
    <w:p>
      <w:pPr>
        <w:pStyle w:val="629"/>
        <w:numPr>
          <w:ilvl w:val="0"/>
          <w:numId w:val="1"/>
        </w:numPr>
        <w:ind w:left="640" w:right="102" w:firstLine="211"/>
        <w:jc w:val="both"/>
        <w:spacing w:before="0"/>
        <w:tabs>
          <w:tab w:val="left" w:pos="1134" w:leader="none"/>
        </w:tabs>
        <w:rPr>
          <w:sz w:val="20"/>
          <w:szCs w:val="20"/>
        </w:rPr>
      </w:pPr>
      <w:r>
        <w:rPr>
          <w:sz w:val="20"/>
          <w:szCs w:val="20"/>
        </w:rPr>
        <w:t xml:space="preserve">телефонный</w:t>
      </w:r>
      <w:r>
        <w:rPr>
          <w:spacing w:val="-9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 xml:space="preserve">номер;</w:t>
      </w:r>
      <w:r>
        <w:rPr>
          <w:sz w:val="20"/>
          <w:szCs w:val="20"/>
        </w:rPr>
      </w:r>
    </w:p>
    <w:p>
      <w:pPr>
        <w:pStyle w:val="629"/>
        <w:numPr>
          <w:ilvl w:val="0"/>
          <w:numId w:val="1"/>
        </w:numPr>
        <w:ind w:left="640" w:right="102" w:firstLine="211"/>
        <w:jc w:val="both"/>
        <w:spacing w:before="0"/>
        <w:tabs>
          <w:tab w:val="left" w:pos="1134" w:leader="none"/>
        </w:tabs>
        <w:rPr>
          <w:sz w:val="20"/>
          <w:szCs w:val="20"/>
        </w:rPr>
      </w:pPr>
      <w:r>
        <w:rPr>
          <w:spacing w:val="-2"/>
          <w:sz w:val="20"/>
          <w:szCs w:val="20"/>
        </w:rPr>
        <w:t xml:space="preserve">и</w:t>
      </w:r>
      <w:r>
        <w:rPr>
          <w:spacing w:val="-2"/>
          <w:sz w:val="20"/>
          <w:szCs w:val="20"/>
        </w:rPr>
        <w:t xml:space="preserve">нформация о предоставлении скидки.</w:t>
      </w:r>
      <w:r>
        <w:rPr>
          <w:sz w:val="20"/>
          <w:szCs w:val="20"/>
        </w:rPr>
      </w:r>
    </w:p>
    <w:p>
      <w:pPr>
        <w:ind w:left="102"/>
        <w:jc w:val="both"/>
      </w:pPr>
      <w:r/>
      <w:r/>
    </w:p>
    <w:p>
      <w:pPr>
        <w:ind w:left="102" w:firstLine="60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Я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 xml:space="preserve">ознакомлен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 xml:space="preserve">с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 xml:space="preserve">тем,</w:t>
      </w:r>
      <w:r>
        <w:rPr>
          <w:spacing w:val="-2"/>
          <w:sz w:val="20"/>
          <w:szCs w:val="20"/>
        </w:rPr>
        <w:t xml:space="preserve"> </w:t>
      </w:r>
      <w:r>
        <w:rPr>
          <w:spacing w:val="-4"/>
          <w:sz w:val="20"/>
          <w:szCs w:val="20"/>
        </w:rPr>
        <w:t xml:space="preserve">что:</w:t>
      </w:r>
      <w:r>
        <w:rPr>
          <w:sz w:val="20"/>
          <w:szCs w:val="20"/>
        </w:rPr>
      </w:r>
    </w:p>
    <w:p>
      <w:pPr>
        <w:pStyle w:val="629"/>
        <w:numPr>
          <w:ilvl w:val="0"/>
          <w:numId w:val="3"/>
        </w:numPr>
        <w:ind w:left="1134" w:hanging="283"/>
        <w:jc w:val="both"/>
        <w:spacing w:before="181"/>
        <w:rPr>
          <w:sz w:val="20"/>
          <w:szCs w:val="20"/>
        </w:rPr>
      </w:pPr>
      <w:r>
        <w:rPr>
          <w:sz w:val="20"/>
          <w:szCs w:val="20"/>
        </w:rPr>
        <w:t xml:space="preserve">Обработка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 xml:space="preserve">персональных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 xml:space="preserve">данных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 xml:space="preserve">включает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 xml:space="preserve">в себя: сбор,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запись, систематизацию,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накопление,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хранение,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уточнение (обновление, изменение),извлечение,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 xml:space="preserve">использование,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 xml:space="preserve">передачу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(предоставление,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доступ),</w:t>
      </w:r>
      <w:r>
        <w:rPr>
          <w:spacing w:val="56"/>
          <w:sz w:val="20"/>
          <w:szCs w:val="20"/>
        </w:rPr>
        <w:t xml:space="preserve"> </w:t>
      </w:r>
      <w:r>
        <w:rPr>
          <w:sz w:val="20"/>
          <w:szCs w:val="20"/>
        </w:rPr>
        <w:t xml:space="preserve">обезличивание,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 xml:space="preserve">блокирование,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 xml:space="preserve">удаление,</w:t>
      </w:r>
      <w:r>
        <w:rPr>
          <w:spacing w:val="11"/>
          <w:sz w:val="20"/>
          <w:szCs w:val="20"/>
        </w:rPr>
        <w:t xml:space="preserve"> </w:t>
      </w:r>
      <w:r>
        <w:rPr>
          <w:sz w:val="20"/>
          <w:szCs w:val="20"/>
        </w:rPr>
        <w:t xml:space="preserve">уничтожение и</w:t>
      </w:r>
      <w:r>
        <w:rPr>
          <w:spacing w:val="8"/>
          <w:sz w:val="20"/>
          <w:szCs w:val="20"/>
        </w:rPr>
        <w:t xml:space="preserve"> </w:t>
      </w:r>
      <w:r>
        <w:rPr>
          <w:sz w:val="20"/>
          <w:szCs w:val="20"/>
        </w:rPr>
        <w:t xml:space="preserve">любые другие</w:t>
      </w:r>
      <w:r>
        <w:rPr>
          <w:spacing w:val="11"/>
          <w:sz w:val="20"/>
          <w:szCs w:val="20"/>
        </w:rPr>
        <w:t xml:space="preserve"> </w:t>
      </w:r>
      <w:r>
        <w:rPr>
          <w:sz w:val="20"/>
          <w:szCs w:val="20"/>
        </w:rPr>
        <w:t xml:space="preserve">действия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с</w:t>
      </w:r>
      <w:r>
        <w:rPr>
          <w:spacing w:val="56"/>
          <w:sz w:val="20"/>
          <w:szCs w:val="20"/>
        </w:rPr>
        <w:t xml:space="preserve"> </w:t>
      </w:r>
      <w:r>
        <w:rPr>
          <w:sz w:val="20"/>
          <w:szCs w:val="20"/>
        </w:rPr>
        <w:t xml:space="preserve">персональными</w:t>
      </w:r>
      <w:r>
        <w:rPr>
          <w:spacing w:val="56"/>
          <w:sz w:val="20"/>
          <w:szCs w:val="20"/>
        </w:rPr>
        <w:t xml:space="preserve"> </w:t>
      </w:r>
      <w:r>
        <w:rPr>
          <w:sz w:val="20"/>
          <w:szCs w:val="20"/>
        </w:rPr>
        <w:t xml:space="preserve">данными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в </w:t>
      </w:r>
      <w:r>
        <w:rPr>
          <w:sz w:val="20"/>
          <w:szCs w:val="20"/>
        </w:rPr>
        <w:t xml:space="preserve">электронном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и бумажном виде с учетом соблюдения требований действующего </w:t>
      </w:r>
      <w:r>
        <w:rPr>
          <w:sz w:val="20"/>
          <w:szCs w:val="20"/>
        </w:rPr>
        <w:t xml:space="preserve">законодательства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о персональных</w:t>
      </w:r>
      <w:r>
        <w:rPr>
          <w:spacing w:val="40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 xml:space="preserve">данных.</w:t>
      </w:r>
      <w:r>
        <w:rPr>
          <w:sz w:val="20"/>
          <w:szCs w:val="20"/>
        </w:rPr>
      </w:r>
    </w:p>
    <w:p>
      <w:pPr>
        <w:ind w:firstLine="709"/>
        <w:jc w:val="both"/>
        <w:spacing w:before="240"/>
        <w:rPr>
          <w:sz w:val="20"/>
          <w:szCs w:val="20"/>
        </w:rPr>
      </w:pPr>
      <w:r>
        <w:rPr>
          <w:sz w:val="20"/>
          <w:szCs w:val="20"/>
        </w:rPr>
        <w:t xml:space="preserve">Я даю согласие на проверку достоверности и полноты представленных мною персональных данных</w:t>
      </w:r>
      <w:r>
        <w:rPr>
          <w:sz w:val="20"/>
          <w:szCs w:val="20"/>
        </w:rPr>
        <w:t xml:space="preserve">,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в том числе с участием третьей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стороны и подтверждаю, что</w:t>
      </w:r>
      <w:r>
        <w:rPr>
          <w:sz w:val="20"/>
          <w:szCs w:val="20"/>
        </w:rPr>
        <w:t xml:space="preserve">,</w:t>
      </w:r>
      <w:r>
        <w:rPr>
          <w:sz w:val="20"/>
          <w:szCs w:val="20"/>
        </w:rPr>
        <w:t xml:space="preserve"> давая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такое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согласие,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я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действую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своей волей.</w:t>
      </w:r>
      <w:r>
        <w:rPr>
          <w:sz w:val="20"/>
          <w:szCs w:val="20"/>
        </w:rPr>
      </w:r>
    </w:p>
    <w:p>
      <w:pPr>
        <w:ind w:firstLine="709"/>
        <w:jc w:val="both"/>
        <w:spacing w:before="240"/>
        <w:rPr>
          <w:sz w:val="20"/>
          <w:szCs w:val="20"/>
        </w:rPr>
      </w:pPr>
      <w:r>
        <w:rPr>
          <w:sz w:val="20"/>
          <w:szCs w:val="20"/>
        </w:rPr>
        <w:t xml:space="preserve">Срок</w:t>
      </w:r>
      <w:r>
        <w:rPr>
          <w:spacing w:val="23"/>
          <w:sz w:val="20"/>
          <w:szCs w:val="20"/>
        </w:rPr>
        <w:t xml:space="preserve"> </w:t>
      </w:r>
      <w:r>
        <w:rPr>
          <w:sz w:val="20"/>
          <w:szCs w:val="20"/>
        </w:rPr>
        <w:t xml:space="preserve">действия</w:t>
      </w:r>
      <w:r>
        <w:rPr>
          <w:spacing w:val="21"/>
          <w:sz w:val="20"/>
          <w:szCs w:val="20"/>
        </w:rPr>
        <w:t xml:space="preserve"> </w:t>
      </w:r>
      <w:r>
        <w:rPr>
          <w:sz w:val="20"/>
          <w:szCs w:val="20"/>
        </w:rPr>
        <w:t xml:space="preserve">моего</w:t>
      </w:r>
      <w:r>
        <w:rPr>
          <w:spacing w:val="21"/>
          <w:sz w:val="20"/>
          <w:szCs w:val="20"/>
        </w:rPr>
        <w:t xml:space="preserve"> </w:t>
      </w:r>
      <w:r>
        <w:rPr>
          <w:sz w:val="20"/>
          <w:szCs w:val="20"/>
        </w:rPr>
        <w:t xml:space="preserve">согласия</w:t>
      </w:r>
      <w:r>
        <w:rPr>
          <w:spacing w:val="23"/>
          <w:sz w:val="20"/>
          <w:szCs w:val="20"/>
        </w:rPr>
        <w:t xml:space="preserve"> </w:t>
      </w:r>
      <w:r>
        <w:rPr>
          <w:sz w:val="20"/>
          <w:szCs w:val="20"/>
        </w:rPr>
        <w:t xml:space="preserve">на</w:t>
      </w:r>
      <w:r>
        <w:rPr>
          <w:spacing w:val="23"/>
          <w:sz w:val="20"/>
          <w:szCs w:val="20"/>
        </w:rPr>
        <w:t xml:space="preserve"> </w:t>
      </w:r>
      <w:r>
        <w:rPr>
          <w:sz w:val="20"/>
          <w:szCs w:val="20"/>
        </w:rPr>
        <w:t xml:space="preserve">обработку</w:t>
      </w:r>
      <w:r>
        <w:rPr>
          <w:spacing w:val="19"/>
          <w:sz w:val="20"/>
          <w:szCs w:val="20"/>
        </w:rPr>
        <w:t xml:space="preserve"> </w:t>
      </w:r>
      <w:r>
        <w:rPr>
          <w:sz w:val="20"/>
          <w:szCs w:val="20"/>
        </w:rPr>
        <w:t xml:space="preserve">персональных</w:t>
      </w:r>
      <w:r>
        <w:rPr>
          <w:spacing w:val="21"/>
          <w:sz w:val="20"/>
          <w:szCs w:val="20"/>
        </w:rPr>
        <w:t xml:space="preserve"> </w:t>
      </w:r>
      <w:r>
        <w:rPr>
          <w:sz w:val="20"/>
          <w:szCs w:val="20"/>
        </w:rPr>
        <w:t xml:space="preserve">данных</w:t>
      </w:r>
      <w:r>
        <w:rPr>
          <w:spacing w:val="18"/>
          <w:sz w:val="20"/>
          <w:szCs w:val="20"/>
        </w:rPr>
        <w:t xml:space="preserve"> </w:t>
      </w:r>
      <w:r>
        <w:rPr>
          <w:sz w:val="20"/>
          <w:szCs w:val="20"/>
        </w:rPr>
        <w:t xml:space="preserve">считать</w:t>
      </w:r>
      <w:r>
        <w:rPr>
          <w:spacing w:val="21"/>
          <w:sz w:val="20"/>
          <w:szCs w:val="20"/>
        </w:rPr>
        <w:t xml:space="preserve"> </w:t>
      </w:r>
      <w:r>
        <w:rPr>
          <w:sz w:val="20"/>
          <w:szCs w:val="20"/>
        </w:rPr>
        <w:t xml:space="preserve">с</w:t>
      </w:r>
      <w:r>
        <w:rPr>
          <w:spacing w:val="27"/>
          <w:sz w:val="20"/>
          <w:szCs w:val="20"/>
        </w:rPr>
        <w:t xml:space="preserve"> </w:t>
      </w:r>
      <w:r>
        <w:rPr>
          <w:sz w:val="20"/>
          <w:szCs w:val="20"/>
        </w:rPr>
        <w:t xml:space="preserve">момента</w:t>
      </w:r>
      <w:r>
        <w:rPr>
          <w:spacing w:val="23"/>
          <w:sz w:val="20"/>
          <w:szCs w:val="20"/>
        </w:rPr>
        <w:t xml:space="preserve"> </w:t>
      </w:r>
      <w:r>
        <w:rPr>
          <w:sz w:val="20"/>
          <w:szCs w:val="20"/>
        </w:rPr>
        <w:t xml:space="preserve">подписания</w:t>
      </w:r>
      <w:r>
        <w:rPr>
          <w:spacing w:val="20"/>
          <w:sz w:val="20"/>
          <w:szCs w:val="20"/>
        </w:rPr>
        <w:t xml:space="preserve"> </w:t>
      </w:r>
      <w:r>
        <w:rPr>
          <w:sz w:val="20"/>
          <w:szCs w:val="20"/>
        </w:rPr>
        <w:t xml:space="preserve">данного</w:t>
      </w:r>
      <w:r>
        <w:rPr>
          <w:spacing w:val="21"/>
          <w:sz w:val="20"/>
          <w:szCs w:val="20"/>
        </w:rPr>
        <w:t xml:space="preserve"> </w:t>
      </w:r>
      <w:r>
        <w:rPr>
          <w:sz w:val="20"/>
          <w:szCs w:val="20"/>
        </w:rPr>
        <w:t xml:space="preserve">заявления</w:t>
      </w:r>
      <w:r>
        <w:rPr>
          <w:spacing w:val="20"/>
          <w:sz w:val="20"/>
          <w:szCs w:val="20"/>
        </w:rPr>
        <w:t xml:space="preserve"> </w:t>
      </w:r>
      <w:r>
        <w:rPr>
          <w:sz w:val="20"/>
          <w:szCs w:val="20"/>
        </w:rPr>
        <w:t xml:space="preserve">на</w:t>
      </w:r>
      <w:r>
        <w:rPr>
          <w:spacing w:val="21"/>
          <w:sz w:val="20"/>
          <w:szCs w:val="20"/>
        </w:rPr>
        <w:t xml:space="preserve"> </w:t>
      </w:r>
      <w:r>
        <w:rPr>
          <w:sz w:val="20"/>
          <w:szCs w:val="20"/>
        </w:rPr>
        <w:t xml:space="preserve">срок:</w:t>
      </w:r>
      <w:r>
        <w:rPr>
          <w:spacing w:val="21"/>
          <w:sz w:val="20"/>
          <w:szCs w:val="20"/>
        </w:rPr>
        <w:t xml:space="preserve"> </w:t>
      </w:r>
      <w:r>
        <w:rPr>
          <w:sz w:val="20"/>
          <w:szCs w:val="20"/>
        </w:rPr>
        <w:t xml:space="preserve">до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достижения цели обработки персональных данных либо в течение срока хранения информации.</w:t>
      </w:r>
      <w:r>
        <w:rPr>
          <w:sz w:val="20"/>
          <w:szCs w:val="20"/>
        </w:rPr>
      </w:r>
    </w:p>
    <w:p>
      <w:pPr>
        <w:pStyle w:val="628"/>
        <w:ind w:firstLine="709"/>
        <w:jc w:val="both"/>
        <w:spacing w:before="240"/>
        <w:rPr>
          <w:sz w:val="20"/>
          <w:szCs w:val="20"/>
        </w:rPr>
      </w:pPr>
      <w:r>
        <w:rPr>
          <w:sz w:val="20"/>
          <w:szCs w:val="20"/>
        </w:rPr>
        <w:t xml:space="preserve">Согласие</w:t>
      </w:r>
      <w:r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 xml:space="preserve">на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обработку</w:t>
      </w:r>
      <w:r>
        <w:rPr>
          <w:spacing w:val="39"/>
          <w:sz w:val="20"/>
          <w:szCs w:val="20"/>
        </w:rPr>
        <w:t xml:space="preserve"> </w:t>
      </w:r>
      <w:r>
        <w:rPr>
          <w:sz w:val="20"/>
          <w:szCs w:val="20"/>
        </w:rPr>
        <w:t xml:space="preserve">персональных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данных</w:t>
      </w:r>
      <w:r>
        <w:rPr>
          <w:spacing w:val="38"/>
          <w:sz w:val="20"/>
          <w:szCs w:val="20"/>
        </w:rPr>
        <w:t xml:space="preserve"> </w:t>
      </w:r>
      <w:r>
        <w:rPr>
          <w:sz w:val="20"/>
          <w:szCs w:val="20"/>
        </w:rPr>
        <w:t xml:space="preserve">может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быть</w:t>
      </w:r>
      <w:r>
        <w:rPr>
          <w:spacing w:val="41"/>
          <w:sz w:val="20"/>
          <w:szCs w:val="20"/>
        </w:rPr>
        <w:t xml:space="preserve"> </w:t>
      </w:r>
      <w:r>
        <w:rPr>
          <w:sz w:val="20"/>
          <w:szCs w:val="20"/>
        </w:rPr>
        <w:t xml:space="preserve">отозвано</w:t>
      </w:r>
      <w:r>
        <w:rPr>
          <w:spacing w:val="39"/>
          <w:sz w:val="20"/>
          <w:szCs w:val="20"/>
        </w:rPr>
        <w:t xml:space="preserve"> </w:t>
      </w:r>
      <w:r>
        <w:rPr>
          <w:sz w:val="20"/>
          <w:szCs w:val="20"/>
        </w:rPr>
        <w:t xml:space="preserve">в</w:t>
      </w:r>
      <w:r>
        <w:rPr>
          <w:spacing w:val="1"/>
          <w:sz w:val="20"/>
          <w:szCs w:val="20"/>
        </w:rPr>
        <w:t xml:space="preserve"> </w:t>
      </w:r>
      <w:r>
        <w:rPr>
          <w:sz w:val="20"/>
          <w:szCs w:val="20"/>
        </w:rPr>
        <w:t xml:space="preserve">соответствии</w:t>
      </w:r>
      <w:r>
        <w:rPr>
          <w:spacing w:val="38"/>
          <w:sz w:val="20"/>
          <w:szCs w:val="20"/>
        </w:rPr>
        <w:t xml:space="preserve"> </w:t>
      </w:r>
      <w:r>
        <w:rPr>
          <w:sz w:val="20"/>
          <w:szCs w:val="20"/>
        </w:rPr>
        <w:t xml:space="preserve">с</w:t>
      </w:r>
      <w:r>
        <w:rPr>
          <w:spacing w:val="40"/>
          <w:sz w:val="20"/>
          <w:szCs w:val="20"/>
        </w:rPr>
        <w:t xml:space="preserve"> </w:t>
      </w:r>
      <w:hyperlink r:id="rId11" w:tooltip="https://login.consultant.ru/link/?req=doc&amp;base=RZR&amp;n=499769&amp;dst=100280" w:history="1">
        <w:r>
          <w:rPr>
            <w:sz w:val="20"/>
            <w:szCs w:val="20"/>
          </w:rPr>
          <w:t xml:space="preserve">частью</w:t>
        </w:r>
        <w:r>
          <w:rPr>
            <w:spacing w:val="-3"/>
            <w:sz w:val="20"/>
            <w:szCs w:val="20"/>
          </w:rPr>
          <w:t xml:space="preserve"> </w:t>
        </w:r>
        <w:r>
          <w:rPr>
            <w:sz w:val="20"/>
            <w:szCs w:val="20"/>
          </w:rPr>
          <w:t xml:space="preserve">2</w:t>
        </w:r>
        <w:r>
          <w:rPr>
            <w:spacing w:val="-2"/>
            <w:sz w:val="20"/>
            <w:szCs w:val="20"/>
          </w:rPr>
          <w:t xml:space="preserve"> </w:t>
        </w:r>
        <w:r>
          <w:rPr>
            <w:sz w:val="20"/>
            <w:szCs w:val="20"/>
          </w:rPr>
          <w:t xml:space="preserve">статьи</w:t>
        </w:r>
        <w:r>
          <w:rPr>
            <w:spacing w:val="-2"/>
            <w:sz w:val="20"/>
            <w:szCs w:val="20"/>
          </w:rPr>
          <w:t xml:space="preserve"> </w:t>
        </w:r>
        <w:r>
          <w:rPr>
            <w:sz w:val="20"/>
            <w:szCs w:val="20"/>
          </w:rPr>
          <w:t xml:space="preserve">9</w:t>
        </w:r>
      </w:hyperlink>
      <w:r>
        <w:rPr>
          <w:spacing w:val="2"/>
          <w:sz w:val="20"/>
          <w:szCs w:val="20"/>
        </w:rPr>
        <w:t xml:space="preserve"> </w:t>
      </w:r>
      <w:r>
        <w:rPr>
          <w:sz w:val="20"/>
          <w:szCs w:val="20"/>
        </w:rPr>
        <w:t xml:space="preserve">Закона</w:t>
      </w:r>
      <w:r>
        <w:rPr>
          <w:sz w:val="20"/>
          <w:szCs w:val="20"/>
        </w:rPr>
        <w:t xml:space="preserve"> посредством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направления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мною письменного заявления в филиал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. Прекращение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 xml:space="preserve">обработки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 xml:space="preserve">персональных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 xml:space="preserve">данных осуществляется</w:t>
      </w:r>
      <w:r>
        <w:rPr>
          <w:spacing w:val="40"/>
          <w:sz w:val="20"/>
          <w:szCs w:val="20"/>
        </w:rPr>
        <w:t xml:space="preserve"> </w:t>
      </w:r>
      <w:r>
        <w:rPr>
          <w:sz w:val="20"/>
          <w:szCs w:val="20"/>
        </w:rPr>
        <w:t xml:space="preserve">в соответствии со </w:t>
      </w:r>
      <w:hyperlink r:id="rId12" w:tooltip="https://login.consultant.ru/link/?req=doc&amp;base=RZR&amp;n=499769&amp;dst=100397" w:history="1">
        <w:r>
          <w:rPr>
            <w:sz w:val="20"/>
            <w:szCs w:val="20"/>
          </w:rPr>
          <w:t xml:space="preserve">статьей 21</w:t>
        </w:r>
      </w:hyperlink>
      <w:r>
        <w:rPr>
          <w:color w:val="0000ff"/>
          <w:sz w:val="20"/>
          <w:szCs w:val="20"/>
        </w:rPr>
        <w:t xml:space="preserve"> </w:t>
      </w:r>
      <w:r>
        <w:rPr>
          <w:sz w:val="20"/>
          <w:szCs w:val="20"/>
        </w:rPr>
        <w:t xml:space="preserve">Федерального закона "О персональных данных".</w:t>
      </w:r>
      <w:r>
        <w:rPr>
          <w:sz w:val="20"/>
          <w:szCs w:val="20"/>
        </w:rPr>
      </w:r>
    </w:p>
    <w:p>
      <w:pPr>
        <w:pStyle w:val="628"/>
        <w:spacing w:before="69"/>
      </w:pPr>
      <w:r/>
      <w:r/>
    </w:p>
    <w:p>
      <w:pPr>
        <w:ind w:left="322"/>
        <w:spacing w:line="252" w:lineRule="exact"/>
        <w:tabs>
          <w:tab w:val="left" w:pos="1488" w:leader="none"/>
          <w:tab w:val="left" w:pos="1982" w:leader="none"/>
          <w:tab w:val="left" w:pos="3175" w:leader="none"/>
          <w:tab w:val="left" w:pos="5546" w:leader="none"/>
        </w:tabs>
      </w:pPr>
      <w:r>
        <w:t xml:space="preserve">"</w:t>
      </w:r>
      <w:r>
        <w:rPr>
          <w:spacing w:val="60"/>
          <w:u w:val="single"/>
        </w:rPr>
        <w:t xml:space="preserve">  </w:t>
      </w:r>
      <w:r>
        <w:t xml:space="preserve">"</w:t>
      </w:r>
      <w:r>
        <w:t xml:space="preserve"> </w:t>
      </w:r>
      <w:r>
        <w:rPr>
          <w:u w:val="single"/>
        </w:rPr>
        <w:tab/>
      </w:r>
      <w:r>
        <w:rPr>
          <w:spacing w:val="-5"/>
        </w:rPr>
        <w:t xml:space="preserve">20</w:t>
      </w:r>
      <w:r>
        <w:rPr>
          <w:u w:val="single"/>
        </w:rPr>
        <w:tab/>
      </w:r>
      <w:r>
        <w:t xml:space="preserve">г. </w:t>
      </w:r>
      <w:r>
        <w:rPr>
          <w:u w:val="single"/>
        </w:rPr>
        <w:tab/>
      </w:r>
      <w:r>
        <w:rPr>
          <w:spacing w:val="-10"/>
        </w:rPr>
        <w:t xml:space="preserve">/</w:t>
      </w:r>
      <w:r>
        <w:rPr>
          <w:u w:val="single"/>
        </w:rPr>
        <w:tab/>
      </w:r>
      <w:r>
        <w:rPr>
          <w:spacing w:val="-10"/>
        </w:rPr>
        <w:t xml:space="preserve">/</w:t>
      </w:r>
      <w:r/>
    </w:p>
    <w:p>
      <w:pPr>
        <w:ind w:left="1304"/>
        <w:spacing w:line="229" w:lineRule="exact"/>
        <w:rPr>
          <w:sz w:val="16"/>
          <w:szCs w:val="16"/>
        </w:rPr>
      </w:pPr>
      <w:r>
        <w:rPr>
          <w:spacing w:val="-2"/>
          <w:sz w:val="16"/>
          <w:szCs w:val="16"/>
        </w:rPr>
        <w:t xml:space="preserve">                     </w:t>
      </w:r>
      <w:r>
        <w:rPr>
          <w:spacing w:val="-2"/>
          <w:sz w:val="16"/>
          <w:szCs w:val="16"/>
        </w:rPr>
        <w:t xml:space="preserve">(подпись)</w:t>
      </w:r>
      <w:r>
        <w:rPr>
          <w:spacing w:val="6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 xml:space="preserve">(расшифровка</w:t>
      </w:r>
      <w:r>
        <w:rPr>
          <w:spacing w:val="7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 xml:space="preserve">подписи)</w:t>
      </w:r>
      <w:r>
        <w:rPr>
          <w:sz w:val="16"/>
          <w:szCs w:val="16"/>
        </w:rPr>
      </w:r>
    </w:p>
    <w:p>
      <w:pPr>
        <w:pStyle w:val="628"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ind w:left="303"/>
        <w:spacing w:before="1"/>
        <w:tabs>
          <w:tab w:val="left" w:pos="2116" w:leader="none"/>
          <w:tab w:val="left" w:pos="4055" w:leader="none"/>
          <w:tab w:val="left" w:pos="5009" w:leader="none"/>
          <w:tab w:val="left" w:pos="6864" w:leader="none"/>
        </w:tabs>
        <w:rPr>
          <w:sz w:val="20"/>
        </w:rPr>
      </w:pPr>
      <w:r>
        <w:rPr>
          <w:sz w:val="20"/>
        </w:rPr>
        <w:t xml:space="preserve">Принял: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"</w:t>
      </w:r>
      <w:r>
        <w:rPr>
          <w:spacing w:val="49"/>
          <w:sz w:val="20"/>
          <w:u w:val="single"/>
        </w:rPr>
        <w:t xml:space="preserve">  </w:t>
      </w:r>
      <w:r>
        <w:rPr>
          <w:sz w:val="20"/>
        </w:rPr>
        <w:t xml:space="preserve">"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20</w:t>
      </w:r>
      <w:r>
        <w:rPr>
          <w:spacing w:val="74"/>
          <w:sz w:val="20"/>
          <w:u w:val="single"/>
        </w:rPr>
        <w:t xml:space="preserve">  </w:t>
      </w:r>
      <w:r>
        <w:rPr>
          <w:sz w:val="20"/>
        </w:rPr>
        <w:t xml:space="preserve">г. </w:t>
      </w:r>
      <w:r>
        <w:rPr>
          <w:sz w:val="20"/>
          <w:u w:val="single"/>
        </w:rPr>
        <w:tab/>
      </w:r>
      <w:r>
        <w:rPr>
          <w:sz w:val="20"/>
          <w:u w:val="single"/>
        </w:rPr>
        <w:t xml:space="preserve">        </w:t>
      </w:r>
      <w:r>
        <w:rPr>
          <w:spacing w:val="-10"/>
          <w:sz w:val="20"/>
        </w:rPr>
        <w:t xml:space="preserve">/</w:t>
      </w:r>
      <w:r>
        <w:rPr>
          <w:spacing w:val="-10"/>
          <w:sz w:val="20"/>
        </w:rPr>
        <w:t xml:space="preserve">____________________ /__________</w:t>
      </w:r>
      <w:r>
        <w:rPr>
          <w:spacing w:val="-10"/>
          <w:sz w:val="20"/>
        </w:rPr>
        <w:t xml:space="preserve">_________ /</w:t>
      </w:r>
      <w:r>
        <w:rPr>
          <w:sz w:val="20"/>
        </w:rPr>
      </w:r>
    </w:p>
    <w:p>
      <w:pPr>
        <w:ind w:right="482"/>
        <w:spacing w:before="3"/>
        <w:tabs>
          <w:tab w:val="left" w:pos="931" w:leader="none"/>
          <w:tab w:val="left" w:pos="1795" w:leader="none"/>
        </w:tabs>
        <w:rPr>
          <w:sz w:val="16"/>
          <w:szCs w:val="16"/>
        </w:rPr>
      </w:pPr>
      <w:r>
        <w:rPr>
          <w:spacing w:val="-2"/>
          <w:sz w:val="16"/>
          <w:szCs w:val="16"/>
        </w:rPr>
        <w:t xml:space="preserve">                                                  </w:t>
      </w:r>
      <w:r>
        <w:rPr>
          <w:spacing w:val="-2"/>
          <w:sz w:val="16"/>
          <w:szCs w:val="16"/>
        </w:rPr>
        <w:t xml:space="preserve">                   </w:t>
      </w:r>
      <w:r>
        <w:rPr>
          <w:spacing w:val="-2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 xml:space="preserve">(должность</w:t>
      </w:r>
      <w:r>
        <w:rPr>
          <w:spacing w:val="-2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 xml:space="preserve">специалиста)</w:t>
      </w:r>
      <w:r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    </w:t>
      </w:r>
      <w:r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</w:t>
      </w:r>
      <w:r>
        <w:rPr>
          <w:spacing w:val="-2"/>
          <w:sz w:val="16"/>
          <w:szCs w:val="16"/>
        </w:rPr>
        <w:t xml:space="preserve">(подпись</w:t>
      </w:r>
      <w:r>
        <w:rPr>
          <w:sz w:val="16"/>
          <w:szCs w:val="16"/>
        </w:rPr>
        <w:t xml:space="preserve">)           </w:t>
      </w:r>
      <w:r>
        <w:rPr>
          <w:sz w:val="16"/>
          <w:szCs w:val="16"/>
        </w:rPr>
        <w:t xml:space="preserve">     </w:t>
      </w:r>
      <w:r>
        <w:rPr>
          <w:spacing w:val="-2"/>
          <w:sz w:val="16"/>
          <w:szCs w:val="16"/>
        </w:rPr>
        <w:t xml:space="preserve">(расшифровка</w:t>
      </w:r>
      <w:r>
        <w:rPr>
          <w:spacing w:val="-2"/>
          <w:sz w:val="16"/>
          <w:szCs w:val="16"/>
        </w:rPr>
        <w:t xml:space="preserve"> подписи)</w:t>
      </w:r>
      <w:r>
        <w:rPr>
          <w:sz w:val="16"/>
          <w:szCs w:val="16"/>
        </w:rPr>
      </w:r>
    </w:p>
    <w:p>
      <w:pPr>
        <w:ind w:left="1225"/>
        <w:tabs>
          <w:tab w:val="left" w:pos="2605" w:leader="none"/>
        </w:tabs>
        <w:rPr>
          <w:sz w:val="14"/>
        </w:rPr>
      </w:pPr>
      <w:r>
        <w:rPr>
          <w:sz w:val="14"/>
        </w:rPr>
      </w:r>
      <w:r>
        <w:rPr>
          <w:sz w:val="14"/>
        </w:rPr>
      </w:r>
    </w:p>
    <w:sectPr>
      <w:footnotePr/>
      <w:endnotePr/>
      <w:type w:val="continuous"/>
      <w:pgSz w:w="11910" w:h="16840" w:orient="portrait"/>
      <w:pgMar w:top="340" w:right="740" w:bottom="280" w:left="160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imes New Roman">
    <w:panose1 w:val="02020603050405020304"/>
  </w:font>
  <w:font w:name="PT Astra Serif"/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642" w:hanging="22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sz w:val="22"/>
        <w:szCs w:val="22"/>
        <w:lang w:val="ru-RU" w:eastAsia="en-US" w:bidi="ar-SA"/>
      </w:rPr>
    </w:lvl>
    <w:lvl w:ilvl="1">
      <w:start w:val="1"/>
      <w:numFmt w:val="bullet"/>
      <w:isLgl w:val="false"/>
      <w:suff w:val="tab"/>
      <w:lvlText w:val="•"/>
      <w:lvlJc w:val="left"/>
      <w:pPr>
        <w:ind w:left="113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sz w:val="16"/>
        <w:szCs w:val="16"/>
        <w:lang w:val="ru-RU" w:eastAsia="en-US" w:bidi="ar-SA"/>
      </w:rPr>
    </w:lvl>
    <w:lvl w:ilvl="2">
      <w:start w:val="1"/>
      <w:numFmt w:val="bullet"/>
      <w:isLgl w:val="false"/>
      <w:suff w:val="tab"/>
      <w:lvlText w:val="•"/>
      <w:lvlJc w:val="left"/>
      <w:pPr>
        <w:ind w:left="2076" w:hanging="360"/>
      </w:pPr>
      <w:rPr>
        <w:rFonts w:hint="default"/>
        <w:lang w:val="ru-RU" w:eastAsia="en-US" w:bidi="ar-SA"/>
      </w:rPr>
    </w:lvl>
    <w:lvl w:ilvl="3">
      <w:start w:val="1"/>
      <w:numFmt w:val="bullet"/>
      <w:isLgl w:val="false"/>
      <w:suff w:val="tab"/>
      <w:lvlText w:val="•"/>
      <w:lvlJc w:val="left"/>
      <w:pPr>
        <w:ind w:left="3012" w:hanging="360"/>
      </w:pPr>
      <w:rPr>
        <w:rFonts w:hint="default"/>
        <w:lang w:val="ru-RU" w:eastAsia="en-US" w:bidi="ar-SA"/>
      </w:rPr>
    </w:lvl>
    <w:lvl w:ilvl="4">
      <w:start w:val="1"/>
      <w:numFmt w:val="bullet"/>
      <w:isLgl w:val="false"/>
      <w:suff w:val="tab"/>
      <w:lvlText w:val="•"/>
      <w:lvlJc w:val="left"/>
      <w:pPr>
        <w:ind w:left="3948" w:hanging="360"/>
      </w:pPr>
      <w:rPr>
        <w:rFonts w:hint="default"/>
        <w:lang w:val="ru-RU" w:eastAsia="en-US" w:bidi="ar-SA"/>
      </w:rPr>
    </w:lvl>
    <w:lvl w:ilvl="5">
      <w:start w:val="1"/>
      <w:numFmt w:val="bullet"/>
      <w:isLgl w:val="false"/>
      <w:suff w:val="tab"/>
      <w:lvlText w:val="•"/>
      <w:lvlJc w:val="left"/>
      <w:pPr>
        <w:ind w:left="4885" w:hanging="360"/>
      </w:pPr>
      <w:rPr>
        <w:rFonts w:hint="default"/>
        <w:lang w:val="ru-RU" w:eastAsia="en-US" w:bidi="ar-SA"/>
      </w:rPr>
    </w:lvl>
    <w:lvl w:ilvl="6">
      <w:start w:val="1"/>
      <w:numFmt w:val="bullet"/>
      <w:isLgl w:val="false"/>
      <w:suff w:val="tab"/>
      <w:lvlText w:val="•"/>
      <w:lvlJc w:val="left"/>
      <w:pPr>
        <w:ind w:left="5821" w:hanging="360"/>
      </w:pPr>
      <w:rPr>
        <w:rFonts w:hint="default"/>
        <w:lang w:val="ru-RU" w:eastAsia="en-US" w:bidi="ar-SA"/>
      </w:rPr>
    </w:lvl>
    <w:lvl w:ilvl="7">
      <w:start w:val="1"/>
      <w:numFmt w:val="bullet"/>
      <w:isLgl w:val="false"/>
      <w:suff w:val="tab"/>
      <w:lvlText w:val="•"/>
      <w:lvlJc w:val="left"/>
      <w:pPr>
        <w:ind w:left="6757" w:hanging="360"/>
      </w:pPr>
      <w:rPr>
        <w:rFonts w:hint="default"/>
        <w:lang w:val="ru-RU" w:eastAsia="en-US" w:bidi="ar-SA"/>
      </w:rPr>
    </w:lvl>
    <w:lvl w:ilvl="8">
      <w:start w:val="1"/>
      <w:numFmt w:val="bullet"/>
      <w:isLgl w:val="false"/>
      <w:suff w:val="tab"/>
      <w:lvlText w:val="•"/>
      <w:lvlJc w:val="left"/>
      <w:pPr>
        <w:ind w:left="7693" w:hanging="36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4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2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true"/>
  <w:documentProtection w:edit="trackedChanges" w:enforcement="0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24"/>
    <w:next w:val="624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25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4"/>
    <w:next w:val="62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5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4"/>
    <w:next w:val="62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5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4"/>
    <w:next w:val="62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5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4"/>
    <w:next w:val="62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5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4"/>
    <w:next w:val="62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4"/>
    <w:next w:val="62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4"/>
    <w:next w:val="62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4"/>
    <w:next w:val="62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4"/>
    <w:next w:val="62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25"/>
    <w:link w:val="34"/>
    <w:uiPriority w:val="10"/>
    <w:rPr>
      <w:sz w:val="48"/>
      <w:szCs w:val="48"/>
    </w:rPr>
  </w:style>
  <w:style w:type="paragraph" w:styleId="36">
    <w:name w:val="Subtitle"/>
    <w:basedOn w:val="624"/>
    <w:next w:val="62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25"/>
    <w:link w:val="36"/>
    <w:uiPriority w:val="11"/>
    <w:rPr>
      <w:sz w:val="24"/>
      <w:szCs w:val="24"/>
    </w:rPr>
  </w:style>
  <w:style w:type="paragraph" w:styleId="38">
    <w:name w:val="Quote"/>
    <w:basedOn w:val="624"/>
    <w:next w:val="62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4"/>
    <w:next w:val="62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4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5"/>
    <w:link w:val="42"/>
    <w:uiPriority w:val="99"/>
  </w:style>
  <w:style w:type="paragraph" w:styleId="44">
    <w:name w:val="Footer"/>
    <w:basedOn w:val="624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5"/>
    <w:link w:val="44"/>
    <w:uiPriority w:val="99"/>
  </w:style>
  <w:style w:type="paragraph" w:styleId="46">
    <w:name w:val="Caption"/>
    <w:basedOn w:val="624"/>
    <w:next w:val="6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5"/>
    <w:uiPriority w:val="99"/>
    <w:unhideWhenUsed/>
    <w:rPr>
      <w:vertAlign w:val="superscript"/>
    </w:rPr>
  </w:style>
  <w:style w:type="paragraph" w:styleId="178">
    <w:name w:val="endnote text"/>
    <w:basedOn w:val="62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5"/>
    <w:uiPriority w:val="99"/>
    <w:semiHidden/>
    <w:unhideWhenUsed/>
    <w:rPr>
      <w:vertAlign w:val="superscript"/>
    </w:rPr>
  </w:style>
  <w:style w:type="paragraph" w:styleId="181">
    <w:name w:val="toc 1"/>
    <w:basedOn w:val="624"/>
    <w:next w:val="62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4"/>
    <w:next w:val="62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4"/>
    <w:next w:val="62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4"/>
    <w:next w:val="62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4"/>
    <w:next w:val="62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4"/>
    <w:next w:val="62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4"/>
    <w:next w:val="62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4"/>
    <w:next w:val="62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4"/>
    <w:next w:val="62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4"/>
    <w:next w:val="624"/>
    <w:uiPriority w:val="99"/>
    <w:unhideWhenUsed/>
    <w:pPr>
      <w:spacing w:after="0" w:afterAutospacing="0"/>
    </w:pPr>
  </w:style>
  <w:style w:type="paragraph" w:styleId="624" w:default="1">
    <w:name w:val="Normal"/>
    <w:qFormat/>
    <w:rPr>
      <w:rFonts w:ascii="Times New Roman" w:hAnsi="Times New Roman" w:eastAsia="Times New Roman" w:cs="Times New Roman"/>
      <w:lang w:val="ru-RU"/>
    </w:rPr>
  </w:style>
  <w:style w:type="character" w:styleId="625" w:default="1">
    <w:name w:val="Default Paragraph Font"/>
    <w:uiPriority w:val="1"/>
    <w:semiHidden/>
    <w:unhideWhenUsed/>
  </w:style>
  <w:style w:type="table" w:styleId="6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7" w:default="1">
    <w:name w:val="No List"/>
    <w:uiPriority w:val="99"/>
    <w:semiHidden/>
    <w:unhideWhenUsed/>
  </w:style>
  <w:style w:type="paragraph" w:styleId="628">
    <w:name w:val="Body Text"/>
    <w:basedOn w:val="624"/>
    <w:uiPriority w:val="1"/>
    <w:qFormat/>
    <w:rPr>
      <w:sz w:val="16"/>
      <w:szCs w:val="16"/>
    </w:rPr>
  </w:style>
  <w:style w:type="paragraph" w:styleId="629">
    <w:name w:val="List Paragraph"/>
    <w:basedOn w:val="624"/>
    <w:uiPriority w:val="1"/>
    <w:qFormat/>
    <w:pPr>
      <w:ind w:left="640" w:hanging="227"/>
      <w:spacing w:before="195"/>
    </w:pPr>
  </w:style>
  <w:style w:type="paragraph" w:styleId="630" w:customStyle="1">
    <w:name w:val="Table Paragraph"/>
    <w:basedOn w:val="624"/>
    <w:uiPriority w:val="1"/>
    <w:qFormat/>
  </w:style>
  <w:style w:type="paragraph" w:styleId="631" w:customStyle="1">
    <w:name w:val="Default"/>
    <w:pPr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Arial Unicode MS" w:cs="Arial Unicode MS"/>
      <w:color w:val="000000"/>
      <w:sz w:val="24"/>
      <w:szCs w:val="24"/>
      <w:lang w:val="ru-RU" w:eastAsia="ru-RU"/>
    </w:rPr>
  </w:style>
  <w:style w:type="paragraph" w:styleId="632">
    <w:name w:val="Revision"/>
    <w:hidden/>
    <w:uiPriority w:val="99"/>
    <w:semiHidden/>
    <w:pPr>
      <w:widowControl/>
    </w:pPr>
    <w:rPr>
      <w:rFonts w:ascii="Times New Roman" w:hAnsi="Times New Roman" w:eastAsia="Times New Roman" w:cs="Times New Roman"/>
      <w:lang w:val="ru-RU"/>
    </w:rPr>
  </w:style>
  <w:style w:type="character" w:styleId="633">
    <w:name w:val="annotation reference"/>
    <w:basedOn w:val="625"/>
    <w:uiPriority w:val="99"/>
    <w:semiHidden/>
    <w:unhideWhenUsed/>
    <w:rPr>
      <w:sz w:val="16"/>
      <w:szCs w:val="16"/>
    </w:rPr>
  </w:style>
  <w:style w:type="paragraph" w:styleId="634">
    <w:name w:val="annotation text"/>
    <w:basedOn w:val="624"/>
    <w:link w:val="635"/>
    <w:uiPriority w:val="99"/>
    <w:semiHidden/>
    <w:unhideWhenUsed/>
    <w:rPr>
      <w:sz w:val="20"/>
      <w:szCs w:val="20"/>
    </w:rPr>
  </w:style>
  <w:style w:type="character" w:styleId="635" w:customStyle="1">
    <w:name w:val="Текст примечания Знак"/>
    <w:basedOn w:val="625"/>
    <w:link w:val="634"/>
    <w:uiPriority w:val="99"/>
    <w:semiHidden/>
    <w:rPr>
      <w:rFonts w:ascii="Times New Roman" w:hAnsi="Times New Roman" w:eastAsia="Times New Roman" w:cs="Times New Roman"/>
      <w:sz w:val="20"/>
      <w:szCs w:val="20"/>
      <w:lang w:val="ru-RU"/>
    </w:rPr>
  </w:style>
  <w:style w:type="paragraph" w:styleId="636">
    <w:name w:val="annotation subject"/>
    <w:basedOn w:val="634"/>
    <w:next w:val="634"/>
    <w:link w:val="637"/>
    <w:uiPriority w:val="99"/>
    <w:semiHidden/>
    <w:unhideWhenUsed/>
    <w:rPr>
      <w:b/>
      <w:bCs/>
    </w:rPr>
  </w:style>
  <w:style w:type="character" w:styleId="637" w:customStyle="1">
    <w:name w:val="Тема примечания Знак"/>
    <w:basedOn w:val="635"/>
    <w:link w:val="636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paragraph" w:styleId="638">
    <w:name w:val="Balloon Text"/>
    <w:basedOn w:val="624"/>
    <w:link w:val="639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39" w:customStyle="1">
    <w:name w:val="Текст выноски Знак"/>
    <w:basedOn w:val="625"/>
    <w:link w:val="638"/>
    <w:uiPriority w:val="99"/>
    <w:semiHidden/>
    <w:rPr>
      <w:rFonts w:ascii="Segoe UI" w:hAnsi="Segoe UI" w:eastAsia="Times New Roman" w:cs="Segoe UI"/>
      <w:sz w:val="18"/>
      <w:szCs w:val="18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login.consultant.ru/link/?req=doc&amp;base=RZR&amp;n=499769&amp;dst=67" TargetMode="External"/><Relationship Id="rId10" Type="http://schemas.openxmlformats.org/officeDocument/2006/relationships/hyperlink" Target="https://login.consultant.ru/link/?req=doc&amp;base=RZR&amp;n=499769&amp;dst=100282" TargetMode="External"/><Relationship Id="rId11" Type="http://schemas.openxmlformats.org/officeDocument/2006/relationships/hyperlink" Target="https://login.consultant.ru/link/?req=doc&amp;base=RZR&amp;n=499769&amp;dst=100280" TargetMode="External"/><Relationship Id="rId12" Type="http://schemas.openxmlformats.org/officeDocument/2006/relationships/hyperlink" Target="https://login.consultant.ru/link/?req=doc&amp;base=RZR&amp;n=499769&amp;dst=100397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Лариса Здоронкова</cp:lastModifiedBy>
  <cp:revision>6</cp:revision>
  <dcterms:created xsi:type="dcterms:W3CDTF">2026-08-28T08:26:00Z</dcterms:created>
  <dcterms:modified xsi:type="dcterms:W3CDTF">2026-08-28T09:15:08Z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Microsoft Office</vt:lpwstr>
  </property>
  <property fmtid="{D5CDD505-2E9C-101B-9397-08002B2CF9AE}" pid="4" name="LastSaved">
    <vt:filetime>2026-08-14T00:00:00Z</vt:filetime>
  </property>
  <property fmtid="{D5CDD505-2E9C-101B-9397-08002B2CF9AE}" pid="5" name="Producer">
    <vt:lpwstr>Microsoft Office</vt:lpwstr>
  </property>
</Properties>
</file>